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42D01" w14:textId="77777777" w:rsidR="00E77B2C" w:rsidRPr="00E77B2C" w:rsidRDefault="00E77B2C" w:rsidP="00E77B2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FF0000"/>
          <w:kern w:val="0"/>
          <w:sz w:val="32"/>
          <w:szCs w:val="32"/>
          <w:lang w:val="de-DE" w:eastAsia="nl-NL"/>
          <w14:ligatures w14:val="none"/>
        </w:rPr>
      </w:pPr>
      <w:r w:rsidRPr="00E77B2C">
        <w:rPr>
          <w:rFonts w:ascii="inherit" w:eastAsia="Times New Roman" w:hAnsi="inherit" w:cs="Courier New"/>
          <w:color w:val="FF0000"/>
          <w:kern w:val="0"/>
          <w:sz w:val="32"/>
          <w:szCs w:val="32"/>
          <w:lang w:val="de-DE" w:eastAsia="nl-NL"/>
          <w14:ligatures w14:val="none"/>
        </w:rPr>
        <w:t>Stornierungsbedingungen Camping de Badhoeve</w:t>
      </w:r>
    </w:p>
    <w:p w14:paraId="080F4D4B" w14:textId="77777777" w:rsidR="00E77B2C" w:rsidRPr="00E77B2C" w:rsidRDefault="00E77B2C" w:rsidP="00E77B2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1F1F1F"/>
          <w:kern w:val="0"/>
          <w:sz w:val="24"/>
          <w:szCs w:val="24"/>
          <w:lang w:val="de-DE" w:eastAsia="nl-NL"/>
          <w14:ligatures w14:val="none"/>
        </w:rPr>
      </w:pPr>
      <w:r w:rsidRPr="00E77B2C">
        <w:rPr>
          <w:rFonts w:ascii="inherit" w:eastAsia="Times New Roman" w:hAnsi="inherit" w:cs="Courier New"/>
          <w:color w:val="1F1F1F"/>
          <w:kern w:val="0"/>
          <w:sz w:val="24"/>
          <w:szCs w:val="24"/>
          <w:lang w:val="de-DE" w:eastAsia="nl-NL"/>
          <w14:ligatures w14:val="none"/>
        </w:rPr>
        <w:t>- Bei einer Stornierung bis 14 Tage vor Anreise berechnen wir 10 € Stornogebühr. der Restbetrag wird auf das uns bekannte Bank- oder Kreditkartenkonto überwiesen.</w:t>
      </w:r>
    </w:p>
    <w:p w14:paraId="4E14E620" w14:textId="77777777" w:rsidR="00E77B2C" w:rsidRPr="00E77B2C" w:rsidRDefault="00E77B2C" w:rsidP="00E77B2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1F1F1F"/>
          <w:kern w:val="0"/>
          <w:sz w:val="24"/>
          <w:szCs w:val="24"/>
          <w:lang w:val="de-DE" w:eastAsia="nl-NL"/>
          <w14:ligatures w14:val="none"/>
        </w:rPr>
      </w:pPr>
      <w:r w:rsidRPr="00E77B2C">
        <w:rPr>
          <w:rFonts w:ascii="inherit" w:eastAsia="Times New Roman" w:hAnsi="inherit" w:cs="Courier New"/>
          <w:color w:val="1F1F1F"/>
          <w:kern w:val="0"/>
          <w:sz w:val="24"/>
          <w:szCs w:val="24"/>
          <w:lang w:val="de-DE" w:eastAsia="nl-NL"/>
          <w14:ligatures w14:val="none"/>
        </w:rPr>
        <w:t>- Bei einer Stornierung zwischen 14 und 7 Tagen vor dem Ankunftsdatum werden 50 % der Gesamtkosten der Reservierung + 10,- € Stornogebühr berechnet. der Restbetrag wird auf das uns bekannte Bank- oder Kreditkartenkonto überwiesen.</w:t>
      </w:r>
    </w:p>
    <w:p w14:paraId="12CD3617" w14:textId="77777777" w:rsidR="00E77B2C" w:rsidRPr="00E77B2C" w:rsidRDefault="00E77B2C" w:rsidP="00E77B2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1F1F1F"/>
          <w:kern w:val="0"/>
          <w:sz w:val="24"/>
          <w:szCs w:val="24"/>
          <w:lang w:val="de-DE" w:eastAsia="nl-NL"/>
          <w14:ligatures w14:val="none"/>
        </w:rPr>
      </w:pPr>
      <w:r w:rsidRPr="00E77B2C">
        <w:rPr>
          <w:rFonts w:ascii="inherit" w:eastAsia="Times New Roman" w:hAnsi="inherit" w:cs="Courier New"/>
          <w:color w:val="1F1F1F"/>
          <w:kern w:val="0"/>
          <w:sz w:val="24"/>
          <w:szCs w:val="24"/>
          <w:lang w:val="de-DE" w:eastAsia="nl-NL"/>
          <w14:ligatures w14:val="none"/>
        </w:rPr>
        <w:t>- Bei einer Stornierung innerhalb von 7 Tagen vor dem Ankunftsdatum erfolgt keine Rückerstattung der Zahlung.</w:t>
      </w:r>
    </w:p>
    <w:p w14:paraId="65A0C960" w14:textId="77777777" w:rsidR="00E77B2C" w:rsidRDefault="00E77B2C" w:rsidP="00E77B2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1F1F1F"/>
          <w:kern w:val="0"/>
          <w:sz w:val="24"/>
          <w:szCs w:val="24"/>
          <w:lang w:val="de-DE" w:eastAsia="nl-NL"/>
          <w14:ligatures w14:val="none"/>
        </w:rPr>
      </w:pPr>
      <w:r w:rsidRPr="00E77B2C">
        <w:rPr>
          <w:rFonts w:ascii="inherit" w:eastAsia="Times New Roman" w:hAnsi="inherit" w:cs="Courier New"/>
          <w:color w:val="1F1F1F"/>
          <w:kern w:val="0"/>
          <w:sz w:val="24"/>
          <w:szCs w:val="24"/>
          <w:lang w:val="de-DE" w:eastAsia="nl-NL"/>
          <w14:ligatures w14:val="none"/>
        </w:rPr>
        <w:t>- Wenn die Reservierung nicht vor dem Ankunftsdatum vollständig bezahlt oder vor dem Ankunftsdatum bei uns bestätigt wird, verfällt sie automatisch und es erfolgt keine Rückerstattung der Zahlung.</w:t>
      </w:r>
    </w:p>
    <w:p w14:paraId="0E709007" w14:textId="77777777" w:rsidR="00E77B2C" w:rsidRPr="00E77B2C" w:rsidRDefault="00E77B2C" w:rsidP="00E77B2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1F1F1F"/>
          <w:kern w:val="0"/>
          <w:sz w:val="24"/>
          <w:szCs w:val="24"/>
          <w:lang w:val="de-DE" w:eastAsia="nl-NL"/>
          <w14:ligatures w14:val="none"/>
        </w:rPr>
      </w:pPr>
    </w:p>
    <w:p w14:paraId="645A4A7B" w14:textId="77777777" w:rsidR="00E77B2C" w:rsidRPr="00E77B2C" w:rsidRDefault="00E77B2C" w:rsidP="00E77B2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1F1F1F"/>
          <w:kern w:val="0"/>
          <w:sz w:val="24"/>
          <w:szCs w:val="24"/>
          <w:lang w:val="de-DE" w:eastAsia="nl-NL"/>
          <w14:ligatures w14:val="none"/>
        </w:rPr>
      </w:pPr>
      <w:r w:rsidRPr="00E77B2C">
        <w:rPr>
          <w:rFonts w:ascii="inherit" w:eastAsia="Times New Roman" w:hAnsi="inherit" w:cs="Courier New"/>
          <w:color w:val="1F1F1F"/>
          <w:kern w:val="0"/>
          <w:sz w:val="24"/>
          <w:szCs w:val="24"/>
          <w:lang w:val="de-DE" w:eastAsia="nl-NL"/>
          <w14:ligatures w14:val="none"/>
        </w:rPr>
        <w:t>Hinweis:</w:t>
      </w:r>
    </w:p>
    <w:p w14:paraId="76E82C05" w14:textId="77777777" w:rsidR="00E77B2C" w:rsidRPr="00E77B2C" w:rsidRDefault="00E77B2C" w:rsidP="00E77B2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1F1F1F"/>
          <w:kern w:val="0"/>
          <w:sz w:val="24"/>
          <w:szCs w:val="24"/>
          <w:lang w:val="de-DE" w:eastAsia="nl-NL"/>
          <w14:ligatures w14:val="none"/>
        </w:rPr>
      </w:pPr>
      <w:r w:rsidRPr="00E77B2C">
        <w:rPr>
          <w:rFonts w:ascii="inherit" w:eastAsia="Times New Roman" w:hAnsi="inherit" w:cs="Courier New"/>
          <w:color w:val="1F1F1F"/>
          <w:kern w:val="0"/>
          <w:sz w:val="24"/>
          <w:szCs w:val="24"/>
          <w:lang w:val="de-DE" w:eastAsia="nl-NL"/>
          <w14:ligatures w14:val="none"/>
        </w:rPr>
        <w:t>Bei Nichterscheinen am Anreisetag (No Show) wird die gesamte Reservierung storniert und es erfolgt keine Rückerstattung der Zahlung.</w:t>
      </w:r>
    </w:p>
    <w:p w14:paraId="43EDA5C4" w14:textId="77777777" w:rsidR="00E77B2C" w:rsidRPr="00E77B2C" w:rsidRDefault="00E77B2C" w:rsidP="00E77B2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1F1F1F"/>
          <w:kern w:val="0"/>
          <w:sz w:val="24"/>
          <w:szCs w:val="24"/>
          <w:lang w:val="de-DE" w:eastAsia="nl-NL"/>
          <w14:ligatures w14:val="none"/>
        </w:rPr>
      </w:pPr>
      <w:r w:rsidRPr="00E77B2C">
        <w:rPr>
          <w:rFonts w:ascii="inherit" w:eastAsia="Times New Roman" w:hAnsi="inherit" w:cs="Courier New"/>
          <w:color w:val="1F1F1F"/>
          <w:kern w:val="0"/>
          <w:sz w:val="24"/>
          <w:szCs w:val="24"/>
          <w:lang w:val="de-DE" w:eastAsia="nl-NL"/>
          <w14:ligatures w14:val="none"/>
        </w:rPr>
        <w:t>Sollte es Ihnen nicht möglich sein, pünktlich einzuchecken, empfehlen wir Ihnen, uns möglichst frühzeitig, spätestens jedoch am Anreisetag, telefonisch unter 0031 (0) 204904294 zu kontaktieren, damit wir den Platz reservieren können.</w:t>
      </w:r>
    </w:p>
    <w:p w14:paraId="0EFD240D" w14:textId="77777777" w:rsidR="00E77B2C" w:rsidRPr="00E77B2C" w:rsidRDefault="00E77B2C" w:rsidP="00E77B2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1F1F1F"/>
          <w:kern w:val="0"/>
          <w:sz w:val="24"/>
          <w:szCs w:val="24"/>
          <w:lang w:eastAsia="nl-NL"/>
          <w14:ligatures w14:val="none"/>
        </w:rPr>
      </w:pPr>
      <w:r w:rsidRPr="00E77B2C">
        <w:rPr>
          <w:rFonts w:ascii="inherit" w:eastAsia="Times New Roman" w:hAnsi="inherit" w:cs="Courier New"/>
          <w:color w:val="1F1F1F"/>
          <w:kern w:val="0"/>
          <w:sz w:val="24"/>
          <w:szCs w:val="24"/>
          <w:lang w:val="de-DE" w:eastAsia="nl-NL"/>
          <w14:ligatures w14:val="none"/>
        </w:rPr>
        <w:t>Sie können per E-Mail kündigen; info@campingdebadhoeve.nl</w:t>
      </w:r>
    </w:p>
    <w:p w14:paraId="602BC296" w14:textId="77777777" w:rsidR="0059049A" w:rsidRDefault="0059049A"/>
    <w:sectPr w:rsidR="005904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B2C"/>
    <w:rsid w:val="004B7336"/>
    <w:rsid w:val="0059049A"/>
    <w:rsid w:val="008F7911"/>
    <w:rsid w:val="00BC706C"/>
    <w:rsid w:val="00E77B2C"/>
    <w:rsid w:val="00EE7C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3D1FD"/>
  <w15:chartTrackingRefBased/>
  <w15:docId w15:val="{23CA5BFE-5C29-43D5-A50B-B262163B8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77B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77B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77B2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77B2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77B2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77B2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77B2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77B2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77B2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7B2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77B2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77B2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77B2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77B2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77B2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77B2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77B2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77B2C"/>
    <w:rPr>
      <w:rFonts w:eastAsiaTheme="majorEastAsia" w:cstheme="majorBidi"/>
      <w:color w:val="272727" w:themeColor="text1" w:themeTint="D8"/>
    </w:rPr>
  </w:style>
  <w:style w:type="paragraph" w:styleId="Titel">
    <w:name w:val="Title"/>
    <w:basedOn w:val="Standaard"/>
    <w:next w:val="Standaard"/>
    <w:link w:val="TitelChar"/>
    <w:uiPriority w:val="10"/>
    <w:qFormat/>
    <w:rsid w:val="00E77B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77B2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77B2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77B2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77B2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77B2C"/>
    <w:rPr>
      <w:i/>
      <w:iCs/>
      <w:color w:val="404040" w:themeColor="text1" w:themeTint="BF"/>
    </w:rPr>
  </w:style>
  <w:style w:type="paragraph" w:styleId="Lijstalinea">
    <w:name w:val="List Paragraph"/>
    <w:basedOn w:val="Standaard"/>
    <w:uiPriority w:val="34"/>
    <w:qFormat/>
    <w:rsid w:val="00E77B2C"/>
    <w:pPr>
      <w:ind w:left="720"/>
      <w:contextualSpacing/>
    </w:pPr>
  </w:style>
  <w:style w:type="character" w:styleId="Intensievebenadrukking">
    <w:name w:val="Intense Emphasis"/>
    <w:basedOn w:val="Standaardalinea-lettertype"/>
    <w:uiPriority w:val="21"/>
    <w:qFormat/>
    <w:rsid w:val="00E77B2C"/>
    <w:rPr>
      <w:i/>
      <w:iCs/>
      <w:color w:val="2F5496" w:themeColor="accent1" w:themeShade="BF"/>
    </w:rPr>
  </w:style>
  <w:style w:type="paragraph" w:styleId="Duidelijkcitaat">
    <w:name w:val="Intense Quote"/>
    <w:basedOn w:val="Standaard"/>
    <w:next w:val="Standaard"/>
    <w:link w:val="DuidelijkcitaatChar"/>
    <w:uiPriority w:val="30"/>
    <w:qFormat/>
    <w:rsid w:val="00E77B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77B2C"/>
    <w:rPr>
      <w:i/>
      <w:iCs/>
      <w:color w:val="2F5496" w:themeColor="accent1" w:themeShade="BF"/>
    </w:rPr>
  </w:style>
  <w:style w:type="character" w:styleId="Intensieveverwijzing">
    <w:name w:val="Intense Reference"/>
    <w:basedOn w:val="Standaardalinea-lettertype"/>
    <w:uiPriority w:val="32"/>
    <w:qFormat/>
    <w:rsid w:val="00E77B2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58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1000</Characters>
  <Application>Microsoft Office Word</Application>
  <DocSecurity>0</DocSecurity>
  <Lines>8</Lines>
  <Paragraphs>2</Paragraphs>
  <ScaleCrop>false</ScaleCrop>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Familie Giele</dc:creator>
  <cp:keywords/>
  <dc:description/>
  <cp:lastModifiedBy>Familie Giele</cp:lastModifiedBy>
  <cp:revision>2</cp:revision>
  <dcterms:created xsi:type="dcterms:W3CDTF">2026-02-23T09:33:00Z</dcterms:created>
  <dcterms:modified xsi:type="dcterms:W3CDTF">2026-02-23T09:33:00Z</dcterms:modified>
</cp:coreProperties>
</file>